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8A" w:rsidRPr="00484CCE" w:rsidRDefault="002F6507" w:rsidP="00291F8A">
      <w:pPr>
        <w:pStyle w:val="Default"/>
        <w:jc w:val="center"/>
        <w:rPr>
          <w:rFonts w:asciiTheme="minorHAnsi" w:hAnsiTheme="minorHAnsi" w:cstheme="minorHAnsi"/>
        </w:rPr>
      </w:pPr>
      <w:r w:rsidRPr="00484CCE">
        <w:rPr>
          <w:rFonts w:asciiTheme="minorHAnsi" w:hAnsiTheme="minorHAnsi" w:cstheme="minorHAnsi"/>
          <w:b/>
          <w:bCs/>
        </w:rPr>
        <w:t>NO</w:t>
      </w:r>
      <w:r w:rsidR="00291F8A" w:rsidRPr="00484CCE">
        <w:rPr>
          <w:rFonts w:asciiTheme="minorHAnsi" w:hAnsiTheme="minorHAnsi" w:cstheme="minorHAnsi"/>
          <w:b/>
          <w:bCs/>
        </w:rPr>
        <w:t xml:space="preserve">TICE </w:t>
      </w:r>
      <w:r w:rsidRPr="00484CCE">
        <w:rPr>
          <w:rFonts w:asciiTheme="minorHAnsi" w:hAnsiTheme="minorHAnsi" w:cstheme="minorHAnsi"/>
          <w:b/>
          <w:bCs/>
        </w:rPr>
        <w:t xml:space="preserve">IS HEREBY GIVEN </w:t>
      </w:r>
      <w:r w:rsidR="00291F8A" w:rsidRPr="00484CCE">
        <w:rPr>
          <w:rFonts w:asciiTheme="minorHAnsi" w:hAnsiTheme="minorHAnsi" w:cstheme="minorHAnsi"/>
          <w:b/>
          <w:bCs/>
        </w:rPr>
        <w:t xml:space="preserve">OF A </w:t>
      </w:r>
      <w:r w:rsidRPr="00484CCE">
        <w:rPr>
          <w:rFonts w:asciiTheme="minorHAnsi" w:hAnsiTheme="minorHAnsi" w:cstheme="minorHAnsi"/>
          <w:b/>
          <w:bCs/>
        </w:rPr>
        <w:t>SPECIAL MEETING</w:t>
      </w:r>
    </w:p>
    <w:p w:rsidR="002F6507" w:rsidRPr="00484CCE" w:rsidRDefault="002F6507" w:rsidP="00291F8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F6507" w:rsidRPr="00484CCE" w:rsidRDefault="002F6507" w:rsidP="002F650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84CCE">
        <w:rPr>
          <w:rFonts w:asciiTheme="minorHAnsi" w:hAnsiTheme="minorHAnsi" w:cstheme="minorHAnsi"/>
          <w:b/>
          <w:bCs/>
        </w:rPr>
        <w:t xml:space="preserve">The special meeting will convene </w:t>
      </w:r>
      <w:r w:rsidRPr="00484CCE">
        <w:rPr>
          <w:rFonts w:asciiTheme="minorHAnsi" w:hAnsiTheme="minorHAnsi" w:cstheme="minorHAnsi"/>
          <w:b/>
          <w:bCs/>
        </w:rPr>
        <w:t>Thursday, December 13, 2017 at 11:00 A.M.</w:t>
      </w:r>
      <w:r w:rsidRPr="00484CCE">
        <w:rPr>
          <w:rFonts w:asciiTheme="minorHAnsi" w:hAnsiTheme="minorHAnsi" w:cstheme="minorHAnsi"/>
          <w:b/>
          <w:bCs/>
        </w:rPr>
        <w:t xml:space="preserve"> at the Foster Communications Coliseum - 50 E. 43rd St., </w:t>
      </w:r>
      <w:r w:rsidR="00291F8A" w:rsidRPr="00484CCE">
        <w:rPr>
          <w:rFonts w:asciiTheme="minorHAnsi" w:hAnsiTheme="minorHAnsi" w:cstheme="minorHAnsi"/>
          <w:b/>
          <w:bCs/>
        </w:rPr>
        <w:t>San</w:t>
      </w:r>
      <w:r w:rsidRPr="00484CCE">
        <w:rPr>
          <w:rFonts w:asciiTheme="minorHAnsi" w:hAnsiTheme="minorHAnsi" w:cstheme="minorHAnsi"/>
          <w:b/>
          <w:bCs/>
        </w:rPr>
        <w:t xml:space="preserve"> </w:t>
      </w:r>
      <w:r w:rsidR="00291F8A" w:rsidRPr="00484CCE">
        <w:rPr>
          <w:rFonts w:asciiTheme="minorHAnsi" w:hAnsiTheme="minorHAnsi" w:cstheme="minorHAnsi"/>
          <w:b/>
          <w:bCs/>
        </w:rPr>
        <w:t>Angelo, Texas</w:t>
      </w:r>
      <w:r w:rsidRPr="00484CCE">
        <w:rPr>
          <w:rFonts w:asciiTheme="minorHAnsi" w:hAnsiTheme="minorHAnsi" w:cstheme="minorHAnsi"/>
          <w:b/>
          <w:bCs/>
        </w:rPr>
        <w:t xml:space="preserve">, </w:t>
      </w:r>
      <w:r w:rsidR="00291F8A" w:rsidRPr="00484CCE">
        <w:rPr>
          <w:rFonts w:asciiTheme="minorHAnsi" w:hAnsiTheme="minorHAnsi" w:cstheme="minorHAnsi"/>
          <w:b/>
          <w:bCs/>
        </w:rPr>
        <w:t>76903</w:t>
      </w:r>
      <w:r w:rsidRPr="00484CCE">
        <w:rPr>
          <w:rFonts w:asciiTheme="minorHAnsi" w:hAnsiTheme="minorHAnsi" w:cstheme="minorHAnsi"/>
          <w:b/>
          <w:bCs/>
        </w:rPr>
        <w:t xml:space="preserve">.  The group will travel together to the alternate sites.  Public is welcome to attend.  </w:t>
      </w:r>
    </w:p>
    <w:p w:rsidR="002F6507" w:rsidRPr="00484CCE" w:rsidRDefault="002F6507" w:rsidP="002F650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  <w:b/>
          <w:bCs/>
        </w:rPr>
      </w:pPr>
    </w:p>
    <w:p w:rsidR="00484CCE" w:rsidRPr="00484CCE" w:rsidRDefault="00484CCE" w:rsidP="00B671ED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484CCE">
        <w:rPr>
          <w:rFonts w:asciiTheme="minorHAnsi" w:hAnsiTheme="minorHAnsi" w:cstheme="minorHAnsi"/>
          <w:b/>
          <w:bCs/>
        </w:rPr>
        <w:t>Call to Order</w:t>
      </w:r>
    </w:p>
    <w:p w:rsidR="00B671ED" w:rsidRPr="00B671ED" w:rsidRDefault="00B671ED" w:rsidP="00B671ED">
      <w:pPr>
        <w:pStyle w:val="Default"/>
        <w:ind w:left="720"/>
        <w:rPr>
          <w:rFonts w:asciiTheme="minorHAnsi" w:hAnsiTheme="minorHAnsi" w:cstheme="minorHAnsi"/>
          <w:b/>
          <w:bCs/>
          <w:u w:val="single"/>
        </w:rPr>
      </w:pPr>
      <w:bookmarkStart w:id="0" w:name="_GoBack"/>
      <w:bookmarkEnd w:id="0"/>
    </w:p>
    <w:p w:rsidR="00B671ED" w:rsidRPr="00B671ED" w:rsidRDefault="00484CCE" w:rsidP="00B671ED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u w:val="single"/>
        </w:rPr>
      </w:pPr>
      <w:r w:rsidRPr="00484CCE">
        <w:rPr>
          <w:rFonts w:asciiTheme="minorHAnsi" w:hAnsiTheme="minorHAnsi" w:cstheme="minorHAnsi"/>
          <w:b/>
          <w:bCs/>
        </w:rPr>
        <w:t>The Civic Events Advisory Board will be taking a tour of the Foster Communications Coliseum, Bill Aylor Sr. Memorial River Stage, and the El Paseo.</w:t>
      </w:r>
      <w:r w:rsidR="00B671ED" w:rsidRPr="00B671ED">
        <w:rPr>
          <w:rFonts w:asciiTheme="minorHAnsi" w:hAnsiTheme="minorHAnsi" w:cstheme="minorHAnsi"/>
          <w:b/>
          <w:bCs/>
        </w:rPr>
        <w:t xml:space="preserve">  </w:t>
      </w:r>
      <w:r w:rsidR="00B671ED">
        <w:rPr>
          <w:rFonts w:asciiTheme="minorHAnsi" w:hAnsiTheme="minorHAnsi" w:cstheme="minorHAnsi"/>
          <w:b/>
          <w:bCs/>
          <w:u w:val="single"/>
        </w:rPr>
        <w:t>(</w:t>
      </w:r>
      <w:r w:rsidR="00B671ED" w:rsidRPr="00B671ED">
        <w:rPr>
          <w:rFonts w:asciiTheme="minorHAnsi" w:hAnsiTheme="minorHAnsi" w:cstheme="minorHAnsi"/>
          <w:b/>
          <w:bCs/>
          <w:u w:val="single"/>
        </w:rPr>
        <w:t>No discussion of unposted business will occur. No action will be taken by the board.</w:t>
      </w:r>
      <w:r w:rsidR="00B671ED">
        <w:rPr>
          <w:rFonts w:asciiTheme="minorHAnsi" w:hAnsiTheme="minorHAnsi" w:cstheme="minorHAnsi"/>
          <w:b/>
          <w:bCs/>
          <w:u w:val="single"/>
        </w:rPr>
        <w:t>)</w:t>
      </w:r>
    </w:p>
    <w:p w:rsidR="00484CCE" w:rsidRPr="00484CCE" w:rsidRDefault="00484CCE" w:rsidP="00B671ED">
      <w:pPr>
        <w:pStyle w:val="Default"/>
        <w:ind w:left="720"/>
        <w:rPr>
          <w:rFonts w:asciiTheme="minorHAnsi" w:hAnsiTheme="minorHAnsi" w:cstheme="minorHAnsi"/>
          <w:b/>
          <w:bCs/>
        </w:rPr>
      </w:pPr>
    </w:p>
    <w:p w:rsidR="00484CCE" w:rsidRPr="00484CCE" w:rsidRDefault="00484CCE" w:rsidP="00B671ED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484CCE">
        <w:rPr>
          <w:rFonts w:asciiTheme="minorHAnsi" w:hAnsiTheme="minorHAnsi" w:cstheme="minorHAnsi"/>
          <w:b/>
          <w:bCs/>
        </w:rPr>
        <w:t>Adjournment</w:t>
      </w: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  <w:b/>
          <w:bCs/>
        </w:rPr>
      </w:pP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  <w:b/>
          <w:bCs/>
        </w:rPr>
      </w:pPr>
    </w:p>
    <w:p w:rsidR="00484CCE" w:rsidRPr="00484CCE" w:rsidRDefault="00484CCE" w:rsidP="00484CCE">
      <w:pPr>
        <w:pStyle w:val="Default"/>
        <w:jc w:val="center"/>
        <w:rPr>
          <w:rFonts w:asciiTheme="minorHAnsi" w:hAnsiTheme="minorHAnsi" w:cstheme="minorHAnsi"/>
        </w:rPr>
      </w:pPr>
      <w:r w:rsidRPr="00484CCE">
        <w:rPr>
          <w:rFonts w:asciiTheme="minorHAnsi" w:hAnsiTheme="minorHAnsi" w:cstheme="minorHAnsi"/>
        </w:rPr>
        <w:t>CERTIFICATION</w:t>
      </w: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</w:rPr>
      </w:pPr>
    </w:p>
    <w:p w:rsidR="00291F8A" w:rsidRPr="00484CCE" w:rsidRDefault="00484CCE" w:rsidP="00484CCE">
      <w:pPr>
        <w:pStyle w:val="Default"/>
        <w:rPr>
          <w:rFonts w:asciiTheme="minorHAnsi" w:hAnsiTheme="minorHAnsi" w:cstheme="minorHAnsi"/>
        </w:rPr>
      </w:pPr>
      <w:r w:rsidRPr="00484CCE">
        <w:rPr>
          <w:rFonts w:asciiTheme="minorHAnsi" w:hAnsiTheme="minorHAnsi" w:cstheme="minorHAnsi"/>
        </w:rPr>
        <w:t xml:space="preserve">I hereby certify that the above notice of meeting was posted on the bulletin board at the City Hall of the City of San Angelo on the </w:t>
      </w:r>
      <w:r w:rsidRPr="00484CCE">
        <w:rPr>
          <w:rFonts w:asciiTheme="minorHAnsi" w:hAnsiTheme="minorHAnsi" w:cstheme="minorHAnsi"/>
        </w:rPr>
        <w:t>10</w:t>
      </w:r>
      <w:r w:rsidRPr="00484CCE">
        <w:rPr>
          <w:rFonts w:asciiTheme="minorHAnsi" w:hAnsiTheme="minorHAnsi" w:cstheme="minorHAnsi"/>
        </w:rPr>
        <w:t xml:space="preserve">th day of </w:t>
      </w:r>
      <w:r w:rsidRPr="00484CCE">
        <w:rPr>
          <w:rFonts w:asciiTheme="minorHAnsi" w:hAnsiTheme="minorHAnsi" w:cstheme="minorHAnsi"/>
        </w:rPr>
        <w:t>Decem</w:t>
      </w:r>
      <w:r w:rsidRPr="00484CCE">
        <w:rPr>
          <w:rFonts w:asciiTheme="minorHAnsi" w:hAnsiTheme="minorHAnsi" w:cstheme="minorHAnsi"/>
        </w:rPr>
        <w:t>ber 201</w:t>
      </w:r>
      <w:r w:rsidRPr="00484CCE">
        <w:rPr>
          <w:rFonts w:asciiTheme="minorHAnsi" w:hAnsiTheme="minorHAnsi" w:cstheme="minorHAnsi"/>
        </w:rPr>
        <w:t>8</w:t>
      </w:r>
      <w:r w:rsidRPr="00484CCE">
        <w:rPr>
          <w:rFonts w:asciiTheme="minorHAnsi" w:hAnsiTheme="minorHAnsi" w:cstheme="minorHAnsi"/>
        </w:rPr>
        <w:t xml:space="preserve">, at </w:t>
      </w:r>
      <w:r w:rsidRPr="00484CCE">
        <w:rPr>
          <w:rFonts w:asciiTheme="minorHAnsi" w:hAnsiTheme="minorHAnsi" w:cstheme="minorHAnsi"/>
        </w:rPr>
        <w:t>9:00 a</w:t>
      </w:r>
      <w:r w:rsidRPr="00484CCE">
        <w:rPr>
          <w:rFonts w:asciiTheme="minorHAnsi" w:hAnsiTheme="minorHAnsi" w:cstheme="minorHAnsi"/>
        </w:rPr>
        <w:t>.m.</w:t>
      </w: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</w:rPr>
      </w:pPr>
    </w:p>
    <w:p w:rsidR="00484CCE" w:rsidRPr="00484CCE" w:rsidRDefault="00484CCE" w:rsidP="00484CCE">
      <w:pPr>
        <w:pStyle w:val="Default"/>
        <w:rPr>
          <w:rFonts w:asciiTheme="minorHAnsi" w:hAnsiTheme="minorHAnsi" w:cstheme="minorHAnsi"/>
        </w:rPr>
      </w:pPr>
    </w:p>
    <w:p w:rsidR="00484CCE" w:rsidRPr="00484CCE" w:rsidRDefault="00484CCE" w:rsidP="00484CCE">
      <w:pPr>
        <w:pStyle w:val="Default"/>
        <w:tabs>
          <w:tab w:val="left" w:pos="5040"/>
        </w:tabs>
        <w:rPr>
          <w:rFonts w:asciiTheme="minorHAnsi" w:hAnsiTheme="minorHAnsi" w:cstheme="minorHAnsi"/>
        </w:rPr>
      </w:pP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</w:r>
      <w:r w:rsidRPr="00484CCE">
        <w:rPr>
          <w:rFonts w:asciiTheme="minorHAnsi" w:hAnsiTheme="minorHAnsi" w:cstheme="minorHAnsi"/>
        </w:rPr>
        <w:tab/>
        <w:t>______________________________</w:t>
      </w:r>
    </w:p>
    <w:p w:rsidR="00484CCE" w:rsidRPr="00484CCE" w:rsidRDefault="00484CCE" w:rsidP="00484CCE">
      <w:pPr>
        <w:pStyle w:val="Default"/>
        <w:tabs>
          <w:tab w:val="left" w:pos="5040"/>
        </w:tabs>
        <w:rPr>
          <w:rFonts w:asciiTheme="minorHAnsi" w:hAnsiTheme="minorHAnsi" w:cstheme="minorHAnsi"/>
          <w:b/>
          <w:bCs/>
        </w:rPr>
      </w:pPr>
      <w:r w:rsidRPr="00484CCE">
        <w:rPr>
          <w:rFonts w:asciiTheme="minorHAnsi" w:hAnsiTheme="minorHAnsi" w:cstheme="minorHAnsi"/>
        </w:rPr>
        <w:tab/>
        <w:t>Sidney Walker, Civic Events Manager</w:t>
      </w:r>
    </w:p>
    <w:p w:rsidR="00291F8A" w:rsidRPr="00484CCE" w:rsidRDefault="00291F8A" w:rsidP="00291F8A">
      <w:pPr>
        <w:pStyle w:val="Default"/>
        <w:jc w:val="center"/>
        <w:rPr>
          <w:rFonts w:asciiTheme="minorHAnsi" w:hAnsiTheme="minorHAnsi" w:cstheme="minorHAnsi"/>
        </w:rPr>
      </w:pPr>
    </w:p>
    <w:p w:rsidR="00852213" w:rsidRPr="00484CCE" w:rsidRDefault="00AE1343" w:rsidP="00291F8A">
      <w:pPr>
        <w:rPr>
          <w:rFonts w:cstheme="minorHAnsi"/>
          <w:sz w:val="24"/>
          <w:szCs w:val="24"/>
        </w:rPr>
      </w:pPr>
      <w:r w:rsidRPr="00484CCE">
        <w:rPr>
          <w:rFonts w:cstheme="minorHAnsi"/>
          <w:b/>
          <w:bCs/>
          <w:sz w:val="24"/>
          <w:szCs w:val="24"/>
        </w:rPr>
        <w:t>THE FACILITIES ARE</w:t>
      </w:r>
      <w:r w:rsidR="00291F8A" w:rsidRPr="00484CCE">
        <w:rPr>
          <w:rFonts w:cstheme="minorHAnsi"/>
          <w:b/>
          <w:bCs/>
          <w:sz w:val="24"/>
          <w:szCs w:val="24"/>
        </w:rPr>
        <w:t xml:space="preserve"> ACCESSIBLE TO PERSONS WITH DISABILITIES. ACCESSIBLE ENTRIES AND SPECIALLY MARKED PARKING SPACES ARE AVAILABLE AT THE MAIN ENTRANCE. </w:t>
      </w:r>
      <w:r w:rsidR="002F6507" w:rsidRPr="00484CCE">
        <w:rPr>
          <w:rFonts w:cstheme="minorHAnsi"/>
          <w:b/>
          <w:bCs/>
          <w:sz w:val="24"/>
          <w:szCs w:val="24"/>
        </w:rPr>
        <w:t xml:space="preserve"> </w:t>
      </w:r>
      <w:r w:rsidR="00291F8A" w:rsidRPr="00484CCE">
        <w:rPr>
          <w:rFonts w:cstheme="minorHAnsi"/>
          <w:b/>
          <w:bCs/>
          <w:sz w:val="24"/>
          <w:szCs w:val="24"/>
        </w:rPr>
        <w:t>IF ADDITIONAL ASSISTANCE IS NEEDED TO OBSERVE OR COMMENT, PLEASE NOTIFY CIVIC EVENTS MANAGER SIDNEY WALKER AT THE CONVENTION CENTER OR AT 653-5328 AT LEAST 24 HOURS PRIOR TO THE MEETING.</w:t>
      </w:r>
    </w:p>
    <w:sectPr w:rsidR="00852213" w:rsidRPr="00484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0F" w:rsidRDefault="0096110F" w:rsidP="00AE5792">
      <w:pPr>
        <w:spacing w:after="0" w:line="240" w:lineRule="auto"/>
      </w:pPr>
      <w:r>
        <w:separator/>
      </w:r>
    </w:p>
  </w:endnote>
  <w:endnote w:type="continuationSeparator" w:id="0">
    <w:p w:rsidR="0096110F" w:rsidRDefault="0096110F" w:rsidP="00AE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0F" w:rsidRDefault="0096110F" w:rsidP="00AE5792">
      <w:pPr>
        <w:spacing w:after="0" w:line="240" w:lineRule="auto"/>
      </w:pPr>
      <w:r>
        <w:separator/>
      </w:r>
    </w:p>
  </w:footnote>
  <w:footnote w:type="continuationSeparator" w:id="0">
    <w:p w:rsidR="0096110F" w:rsidRDefault="0096110F" w:rsidP="00AE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70E83"/>
    <w:multiLevelType w:val="hybridMultilevel"/>
    <w:tmpl w:val="DF44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7315E"/>
    <w:multiLevelType w:val="hybridMultilevel"/>
    <w:tmpl w:val="88A6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B33"/>
    <w:multiLevelType w:val="hybridMultilevel"/>
    <w:tmpl w:val="55B8E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13"/>
    <w:rsid w:val="00291425"/>
    <w:rsid w:val="00291F8A"/>
    <w:rsid w:val="002F6507"/>
    <w:rsid w:val="00484CCE"/>
    <w:rsid w:val="004A4330"/>
    <w:rsid w:val="00680532"/>
    <w:rsid w:val="00686BFC"/>
    <w:rsid w:val="007308EF"/>
    <w:rsid w:val="00852213"/>
    <w:rsid w:val="0096110F"/>
    <w:rsid w:val="009B6DA6"/>
    <w:rsid w:val="00AE1343"/>
    <w:rsid w:val="00AE5792"/>
    <w:rsid w:val="00B671ED"/>
    <w:rsid w:val="00F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EAA3"/>
  <w15:docId w15:val="{A3FAA169-8EC8-48EE-8F7E-682E780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F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792"/>
  </w:style>
  <w:style w:type="paragraph" w:styleId="Footer">
    <w:name w:val="footer"/>
    <w:basedOn w:val="Normal"/>
    <w:link w:val="FooterChar"/>
    <w:uiPriority w:val="99"/>
    <w:unhideWhenUsed/>
    <w:rsid w:val="00AE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Sidney</dc:creator>
  <cp:keywords/>
  <dc:description/>
  <cp:lastModifiedBy>Antilley, Julia</cp:lastModifiedBy>
  <cp:revision>4</cp:revision>
  <cp:lastPrinted>2018-12-05T16:34:00Z</cp:lastPrinted>
  <dcterms:created xsi:type="dcterms:W3CDTF">2018-12-10T00:36:00Z</dcterms:created>
  <dcterms:modified xsi:type="dcterms:W3CDTF">2018-12-10T00:53:00Z</dcterms:modified>
</cp:coreProperties>
</file>